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3568" w14:textId="77777777" w:rsidR="00F73A67" w:rsidRPr="00F01D25" w:rsidRDefault="00155DEF" w:rsidP="00F73A67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Załącznik Nr 2</w:t>
      </w:r>
    </w:p>
    <w:p w14:paraId="73579917" w14:textId="387DF9F8" w:rsidR="00F73A67" w:rsidRPr="00F01D25" w:rsidRDefault="00F73A67" w:rsidP="00F73A67">
      <w:pPr>
        <w:widowControl w:val="0"/>
        <w:autoSpaceDE w:val="0"/>
        <w:autoSpaceDN w:val="0"/>
        <w:adjustRightInd w:val="0"/>
        <w:spacing w:after="0" w:line="127" w:lineRule="atLeast"/>
        <w:ind w:left="7371" w:right="-142" w:hanging="142"/>
        <w:rPr>
          <w:rFonts w:ascii="Times New Roman" w:eastAsia="Calibri" w:hAnsi="Times New Roman" w:cs="Times New Roman"/>
          <w:sz w:val="14"/>
          <w:szCs w:val="14"/>
        </w:rPr>
      </w:pPr>
      <w:r w:rsidRPr="00F01D25">
        <w:rPr>
          <w:rFonts w:ascii="Times New Roman" w:eastAsia="Calibri" w:hAnsi="Times New Roman" w:cs="Times New Roman"/>
          <w:sz w:val="14"/>
          <w:szCs w:val="14"/>
        </w:rPr>
        <w:t xml:space="preserve">    </w:t>
      </w:r>
      <w:r>
        <w:rPr>
          <w:rFonts w:ascii="Times New Roman" w:eastAsia="Calibri" w:hAnsi="Times New Roman" w:cs="Times New Roman"/>
          <w:sz w:val="14"/>
          <w:szCs w:val="14"/>
        </w:rPr>
        <w:t xml:space="preserve">           </w:t>
      </w:r>
      <w:r w:rsidRPr="00F01D25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155DEF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1F6470">
        <w:rPr>
          <w:rFonts w:ascii="Times New Roman" w:eastAsia="Calibri" w:hAnsi="Times New Roman" w:cs="Times New Roman"/>
          <w:sz w:val="14"/>
          <w:szCs w:val="14"/>
        </w:rPr>
        <w:t>do Z</w:t>
      </w:r>
      <w:r w:rsidR="00D36E42">
        <w:rPr>
          <w:rFonts w:ascii="Times New Roman" w:eastAsia="Calibri" w:hAnsi="Times New Roman" w:cs="Times New Roman"/>
          <w:sz w:val="14"/>
          <w:szCs w:val="14"/>
        </w:rPr>
        <w:t>arządzenia Nr 155</w:t>
      </w:r>
      <w:r w:rsidR="00155DEF">
        <w:rPr>
          <w:rFonts w:ascii="Times New Roman" w:eastAsia="Calibri" w:hAnsi="Times New Roman" w:cs="Times New Roman"/>
          <w:sz w:val="14"/>
          <w:szCs w:val="14"/>
        </w:rPr>
        <w:t>/2021</w:t>
      </w:r>
    </w:p>
    <w:p w14:paraId="0298FE0C" w14:textId="77777777" w:rsidR="00F73A67" w:rsidRPr="00F01D25" w:rsidRDefault="00F73A67" w:rsidP="00F73A67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 w:rsidRPr="00F01D25">
        <w:rPr>
          <w:rFonts w:ascii="Times New Roman" w:eastAsia="Calibri" w:hAnsi="Times New Roman" w:cs="Times New Roman"/>
          <w:sz w:val="14"/>
          <w:szCs w:val="14"/>
        </w:rPr>
        <w:t xml:space="preserve">Prezydenta Miasta Kielce </w:t>
      </w:r>
    </w:p>
    <w:p w14:paraId="4256BB0C" w14:textId="3F21EA5F" w:rsidR="00F73A67" w:rsidRPr="00F01D25" w:rsidRDefault="00F73A67" w:rsidP="00F73A67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 w:rsidRPr="00F01D25">
        <w:rPr>
          <w:rFonts w:ascii="Times New Roman" w:eastAsia="Calibri" w:hAnsi="Times New Roman" w:cs="Times New Roman"/>
          <w:sz w:val="14"/>
          <w:szCs w:val="14"/>
        </w:rPr>
        <w:t>z dnia</w:t>
      </w:r>
      <w:r w:rsidR="00605288">
        <w:rPr>
          <w:rFonts w:ascii="Times New Roman" w:eastAsia="Calibri" w:hAnsi="Times New Roman" w:cs="Times New Roman"/>
          <w:sz w:val="14"/>
          <w:szCs w:val="14"/>
        </w:rPr>
        <w:t xml:space="preserve"> 5 maja </w:t>
      </w:r>
      <w:r w:rsidR="00155DEF">
        <w:rPr>
          <w:rFonts w:ascii="Times New Roman" w:eastAsia="Calibri" w:hAnsi="Times New Roman" w:cs="Times New Roman"/>
          <w:sz w:val="14"/>
          <w:szCs w:val="14"/>
        </w:rPr>
        <w:t>2021</w:t>
      </w:r>
      <w:r w:rsidRPr="00F01D25">
        <w:rPr>
          <w:rFonts w:ascii="Times New Roman" w:eastAsia="Calibri" w:hAnsi="Times New Roman" w:cs="Times New Roman"/>
          <w:sz w:val="14"/>
          <w:szCs w:val="14"/>
        </w:rPr>
        <w:t xml:space="preserve"> r. </w:t>
      </w:r>
    </w:p>
    <w:p w14:paraId="1452870B" w14:textId="77777777" w:rsidR="00F73A67" w:rsidRDefault="00F73A67" w:rsidP="00A27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D1366A5" w14:textId="77777777" w:rsidR="00A274AD" w:rsidRPr="00F01D25" w:rsidRDefault="00A274AD" w:rsidP="00A27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1D25">
        <w:rPr>
          <w:rFonts w:ascii="Times New Roman" w:eastAsia="Calibri" w:hAnsi="Times New Roman" w:cs="Times New Roman"/>
          <w:sz w:val="20"/>
          <w:szCs w:val="20"/>
        </w:rPr>
        <w:t>Wzór nr 1</w:t>
      </w:r>
    </w:p>
    <w:p w14:paraId="2C55A3E1" w14:textId="77777777" w:rsidR="00A274AD" w:rsidRPr="00A82B66" w:rsidRDefault="00A274AD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B66">
        <w:rPr>
          <w:rFonts w:ascii="Times New Roman" w:eastAsia="Calibri" w:hAnsi="Times New Roman" w:cs="Times New Roman"/>
          <w:sz w:val="24"/>
          <w:szCs w:val="24"/>
        </w:rPr>
        <w:t>Kielce, dnia …………………………</w:t>
      </w:r>
    </w:p>
    <w:p w14:paraId="6C7CC3B4" w14:textId="77777777" w:rsidR="00A274AD" w:rsidRPr="00F01D25" w:rsidRDefault="00A274AD" w:rsidP="00A27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96CCFD9" w14:textId="77777777" w:rsidR="00A274AD" w:rsidRPr="001B0DD1" w:rsidRDefault="00A274AD" w:rsidP="00A274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6E6A43" w14:textId="77777777" w:rsidR="00A274AD" w:rsidRPr="001B0DD1" w:rsidRDefault="00A274AD" w:rsidP="00A27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Powierzenie obowiązków w zakresie</w:t>
      </w:r>
    </w:p>
    <w:p w14:paraId="5CEF492E" w14:textId="77777777" w:rsidR="00A274AD" w:rsidRPr="001B0DD1" w:rsidRDefault="00A274AD" w:rsidP="00A274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rozliczania Podatku VAT wraz z przyjęciem odpowiedzialności przez kierowników jednostek budżetowych </w:t>
      </w:r>
      <w:r w:rsidRPr="001B0DD1">
        <w:rPr>
          <w:rFonts w:ascii="Times New Roman" w:eastAsia="Calibri" w:hAnsi="Times New Roman" w:cs="Times New Roman"/>
          <w:b/>
          <w:sz w:val="24"/>
          <w:szCs w:val="24"/>
        </w:rPr>
        <w:t>Gminy Kielce</w:t>
      </w:r>
    </w:p>
    <w:p w14:paraId="62D7566E" w14:textId="77777777" w:rsidR="00A274AD" w:rsidRPr="001B0DD1" w:rsidRDefault="00A274AD" w:rsidP="00A274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BA94D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Na podstawie art. 33 ust. 3 i 5 ustawy z dnia 8 marca 1990 r. o samorządzie gminnym (Dz. U. z 2020 r. poz. 713, z </w:t>
      </w:r>
      <w:proofErr w:type="spellStart"/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późn</w:t>
      </w:r>
      <w:proofErr w:type="spellEnd"/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. zm.), art. 4 ust. 5 ustawy z dnia 29 września 1994 </w:t>
      </w:r>
      <w:r w:rsidR="00E1488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r. o rachunkowości (Dz.U. z 2021 r. poz. 217</w:t>
      </w:r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, z </w:t>
      </w:r>
      <w:proofErr w:type="spellStart"/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późn</w:t>
      </w:r>
      <w:proofErr w:type="spellEnd"/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. zm.), § 1 ust. 1 </w:t>
      </w:r>
      <w:bookmarkStart w:id="0" w:name="_Hlk51684562"/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Zasad odpowiedzialności wynikających z Kodeksu karnego skarbowego z tytułu wykonywania czynności związanych z rozliczeniem Podatku VAT w Gminie Kielce, stanowiących załącznik nr 6 do Zarząd</w:t>
      </w:r>
      <w:bookmarkStart w:id="1" w:name="_GoBack"/>
      <w:bookmarkEnd w:id="1"/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zenia Nr …………. Prezydenta Miasta Kielce z dnia ……………….. </w:t>
      </w:r>
      <w:r w:rsidRPr="001B0DD1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w sprawie centralizacji rozliczeń podatku od towarów i usług przez Gminę Kielce </w:t>
      </w:r>
      <w:r w:rsidRPr="001B0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oraz wykonywania obowiązków związanych z rozliczeniem podatku od towarów i usług w miejskich jednostkach organizacyjnych Gminy Kielce</w:t>
      </w:r>
      <w:bookmarkEnd w:id="0"/>
      <w:r w:rsidRPr="001B0D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, powierzam</w:t>
      </w: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Panu/Pani ………………………………………...</w:t>
      </w:r>
    </w:p>
    <w:p w14:paraId="123AEC08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Dyrektorowi ………….................................................................................................obowiązki </w:t>
      </w:r>
    </w:p>
    <w:p w14:paraId="797DA886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(nazwa jednostki budżetowej Gminy Kielce)</w:t>
      </w:r>
    </w:p>
    <w:p w14:paraId="64B710AB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rozliczania Podatku VAT polegające na:</w:t>
      </w:r>
    </w:p>
    <w:p w14:paraId="5E0750DA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B5A824" w14:textId="77777777" w:rsidR="00A274AD" w:rsidRPr="001364AE" w:rsidRDefault="00A274AD" w:rsidP="00452125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wprowadzeniu regulacji wewnętrznych, obowiązujących w kierowanej jednostce budżetowej Gminy Kielce odnośnie rozliczania Podatku VAT nie dopuszczając, chociażby nieumyślnie, do popełnienia czynu zabronionego określonego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64A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10 września 1999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64AE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karny skarbowy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„</w:t>
      </w:r>
      <w:r w:rsidRPr="001364AE">
        <w:rPr>
          <w:rFonts w:ascii="Times New Roman" w:eastAsia="Times New Roman" w:hAnsi="Times New Roman" w:cs="Times New Roman"/>
          <w:sz w:val="24"/>
          <w:szCs w:val="24"/>
          <w:lang w:eastAsia="pl-PL"/>
        </w:rPr>
        <w:t>KKS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36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29004AF7" w14:textId="77777777" w:rsidR="00A274AD" w:rsidRPr="001B0DD1" w:rsidRDefault="00A274AD" w:rsidP="00452125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nadzorze sposobu realizacji regulacji wewnętrznych, obowiązujących w kierowanej jednostce budżetowej Gminy Kielce odnośnie rozliczania Podatku VAT nie dopuszczając, chociażby nieumyślnie, do popełnienia czynu zabronionego określonego w KKS, a w szczególności sprawowania rzetelnego nadzoru nad:</w:t>
      </w:r>
    </w:p>
    <w:p w14:paraId="0B48B010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prawidłowym wystawianiem dokumentów związanych z transakcją sprzedaży;</w:t>
      </w:r>
    </w:p>
    <w:p w14:paraId="7E97107A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prawidłowym ustaleniem:</w:t>
      </w:r>
    </w:p>
    <w:p w14:paraId="04602125" w14:textId="77777777" w:rsidR="00A274AD" w:rsidRPr="001B0DD1" w:rsidRDefault="00A274AD" w:rsidP="00452125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podstawy opodatkowania;</w:t>
      </w:r>
    </w:p>
    <w:p w14:paraId="76E42FA0" w14:textId="77777777" w:rsidR="00A274AD" w:rsidRPr="001B0DD1" w:rsidRDefault="00A274AD" w:rsidP="00452125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kwoty podatku VAT należnego (stawki Podatku VAT);</w:t>
      </w:r>
    </w:p>
    <w:p w14:paraId="2B040D41" w14:textId="77777777" w:rsidR="00A274AD" w:rsidRPr="001B0DD1" w:rsidRDefault="00A274AD" w:rsidP="00452125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momentu powstania obowiązku podatkowego;</w:t>
      </w:r>
    </w:p>
    <w:p w14:paraId="557D4177" w14:textId="77777777" w:rsidR="00A274AD" w:rsidRPr="001B0DD1" w:rsidRDefault="00A274AD" w:rsidP="00452125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pacing w:val="-2"/>
          <w:sz w:val="24"/>
          <w:szCs w:val="24"/>
        </w:rPr>
        <w:t>kwoty zobowiązania podatkowego lub nadwyżki podatku naliczonego nad należnym</w:t>
      </w:r>
      <w:r w:rsidRPr="001B0D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455DAE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lastRenderedPageBreak/>
        <w:t>prawidłowym opisywaniem dokumentów związanych z transakcją zakupu umożliwiającym prawidłowe odliczenie podatku VAT naliczonego;</w:t>
      </w:r>
    </w:p>
    <w:p w14:paraId="1D27A1D2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prawidłowym odliczeniem podatku VAT naliczonego (np. w sposób bezpośredni,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sposób pośredni: za pomocą </w:t>
      </w:r>
      <w:proofErr w:type="spellStart"/>
      <w:r w:rsidRPr="001B0DD1">
        <w:rPr>
          <w:rFonts w:ascii="Times New Roman" w:eastAsia="Calibri" w:hAnsi="Times New Roman" w:cs="Times New Roman"/>
          <w:sz w:val="24"/>
          <w:szCs w:val="24"/>
        </w:rPr>
        <w:t>prewspółczynnika</w:t>
      </w:r>
      <w:proofErr w:type="spellEnd"/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 i wskaźnika struktury);</w:t>
      </w:r>
    </w:p>
    <w:p w14:paraId="1477C551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prawidłowym sporządzeniem i terminowym przekazywaniem Cząstkowych JPK_V7M </w:t>
      </w:r>
      <w:r w:rsidRPr="001B0DD1">
        <w:rPr>
          <w:rFonts w:ascii="Times New Roman" w:eastAsia="Calibri" w:hAnsi="Times New Roman" w:cs="Times New Roman"/>
          <w:spacing w:val="-2"/>
          <w:sz w:val="24"/>
          <w:szCs w:val="24"/>
        </w:rPr>
        <w:t>jednostki budżetowej Gminy Kielce</w:t>
      </w:r>
      <w:r w:rsidRPr="001B0D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D9679A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niezwłocznym sporządzaniem i przekazywaniem korekt do Deklaracji cząstkowych VAT-7 </w:t>
      </w:r>
      <w:r w:rsidRPr="001B0DD1">
        <w:rPr>
          <w:rFonts w:ascii="Times New Roman" w:eastAsia="Calibri" w:hAnsi="Times New Roman" w:cs="Times New Roman"/>
          <w:spacing w:val="-2"/>
          <w:sz w:val="24"/>
          <w:szCs w:val="24"/>
        </w:rPr>
        <w:t>jednostki budżetowej Gminy Kielce</w:t>
      </w: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685B1C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niezwłocznym sporządzeniem i przekazywaniem korekt </w:t>
      </w:r>
      <w:bookmarkStart w:id="2" w:name="_Hlk51684164"/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Cząstkowego JPK_VAT oraz JPK_V7M </w:t>
      </w:r>
      <w:r w:rsidRPr="001B0DD1">
        <w:rPr>
          <w:rFonts w:ascii="Times New Roman" w:eastAsia="Calibri" w:hAnsi="Times New Roman" w:cs="Times New Roman"/>
          <w:spacing w:val="-2"/>
          <w:sz w:val="24"/>
          <w:szCs w:val="24"/>
        </w:rPr>
        <w:t>jednostki budżetowej Gminy Kielce</w:t>
      </w: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Pr="001B0DD1">
        <w:rPr>
          <w:rFonts w:ascii="Times New Roman" w:eastAsia="Calibri" w:hAnsi="Times New Roman" w:cs="Times New Roman"/>
          <w:sz w:val="24"/>
          <w:szCs w:val="24"/>
        </w:rPr>
        <w:t>wraz z uzasadnieniem;</w:t>
      </w:r>
    </w:p>
    <w:p w14:paraId="6A7C04AE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terminowym przekazywaniem środków finansowych, w kwotach wynikających z rozliczeń Podatku VAT, tj. z </w:t>
      </w: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Cząstkowego JPK_V7M </w:t>
      </w:r>
      <w:r w:rsidRPr="001B0DD1">
        <w:rPr>
          <w:rFonts w:ascii="Times New Roman" w:eastAsia="Calibri" w:hAnsi="Times New Roman" w:cs="Times New Roman"/>
          <w:spacing w:val="-2"/>
          <w:sz w:val="24"/>
          <w:szCs w:val="24"/>
        </w:rPr>
        <w:t>jednostki budżetowej Gminy Kielce</w:t>
      </w:r>
      <w:r w:rsidRPr="001B0DD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i jego korekt</w:t>
      </w:r>
      <w:r w:rsidRPr="001B0D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CC7A4D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prawidłowym prowadzeniem księgi podatkowej;</w:t>
      </w:r>
    </w:p>
    <w:p w14:paraId="697CB5CF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prawidłowym prowadzeniem ewidencji księgowej oraz sporządzaniem sprawozdań obejmujących rozliczenia w zakresie Podatku VAT;</w:t>
      </w:r>
    </w:p>
    <w:p w14:paraId="7057BE3B" w14:textId="77777777" w:rsidR="00A274AD" w:rsidRPr="001B0DD1" w:rsidRDefault="00A274AD" w:rsidP="00452125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</w:pPr>
      <w:r w:rsidRPr="001B0DD1"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>ujęciu w Cząstkowym JPK_V7M  prawidłowego kodu GTU oraz oznaczeń rodzaju transakcji;</w:t>
      </w:r>
    </w:p>
    <w:p w14:paraId="7129DD2F" w14:textId="77777777" w:rsidR="00A274AD" w:rsidRPr="001B0DD1" w:rsidRDefault="00A274AD" w:rsidP="00452125">
      <w:pPr>
        <w:pStyle w:val="Akapitzlist"/>
        <w:numPr>
          <w:ilvl w:val="0"/>
          <w:numId w:val="3"/>
        </w:numPr>
        <w:spacing w:line="30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B0DD1"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 xml:space="preserve">ujęciu w fakturze oznaczenia MPP w przypadku sprzedaży objętej obowiązkowym </w:t>
      </w:r>
      <w:r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>m</w:t>
      </w:r>
      <w:r w:rsidRPr="001B0DD1"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 xml:space="preserve">echanizmem </w:t>
      </w:r>
      <w:r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>p</w:t>
      </w:r>
      <w:r w:rsidRPr="001B0DD1"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 xml:space="preserve">odzielonej </w:t>
      </w:r>
      <w:r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>p</w:t>
      </w:r>
      <w:r w:rsidRPr="001B0DD1">
        <w:rPr>
          <w:rFonts w:ascii="Times New Roman" w:eastAsia="Calibri" w:hAnsi="Times New Roman" w:cs="Times New Roman"/>
          <w:color w:val="auto"/>
          <w:spacing w:val="-2"/>
          <w:sz w:val="24"/>
          <w:szCs w:val="24"/>
          <w:shd w:val="clear" w:color="auto" w:fill="auto"/>
          <w:lang w:eastAsia="en-US"/>
        </w:rPr>
        <w:t>łatności;</w:t>
      </w:r>
    </w:p>
    <w:p w14:paraId="6E1748BC" w14:textId="38A07F43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prawidłowym i terminowym sporządzaniem oraz przekazywaniem dodatkowych informacji, do których składania obowiązani są podatnicy Podatku VAT na podstawie przepisów ustawy z dnia 11 marca 2004 r. o podatku od towarów i usług </w:t>
      </w:r>
      <w:r w:rsidRPr="001B0D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(Dz. U. </w:t>
      </w:r>
      <w:r w:rsidRPr="001B0D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z 2020 r. poz. 106, z </w:t>
      </w:r>
      <w:proofErr w:type="spellStart"/>
      <w:r w:rsidRPr="001B0D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1B0D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</w:t>
      </w:r>
      <w:r w:rsidRPr="001B0D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4E4D76" w14:textId="77777777" w:rsidR="00A274AD" w:rsidRPr="001B0DD1" w:rsidRDefault="00A274AD" w:rsidP="00452125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>przechowywania dokumentów stanowiących dokumentację podatkową,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szczególności Deklaracji cząstkowych VAT-7 jednostki budżetowej Gminy Kielce i ich </w:t>
      </w:r>
      <w:r w:rsidRPr="00F01D25">
        <w:rPr>
          <w:rFonts w:ascii="Times New Roman" w:eastAsia="Calibri" w:hAnsi="Times New Roman" w:cs="Times New Roman"/>
          <w:sz w:val="24"/>
          <w:szCs w:val="24"/>
        </w:rPr>
        <w:t>korekt, faktur</w:t>
      </w:r>
      <w:r w:rsidRPr="001B0DD1">
        <w:rPr>
          <w:rFonts w:ascii="Times New Roman" w:eastAsia="Calibri" w:hAnsi="Times New Roman" w:cs="Times New Roman"/>
          <w:sz w:val="24"/>
          <w:szCs w:val="24"/>
        </w:rPr>
        <w:t xml:space="preserve"> oraz wyciągów bankowych</w:t>
      </w: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FE5067" w14:textId="77777777" w:rsidR="00A274AD" w:rsidRPr="001B0DD1" w:rsidRDefault="00A274AD" w:rsidP="00452125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terminowym podpisywaniu i przekazywaniu korekt Deklaracji cząstkowych VAT-7, Cząstkowego JPK_V7M </w:t>
      </w:r>
      <w:r w:rsidRPr="001B0DD1">
        <w:rPr>
          <w:rFonts w:ascii="Times New Roman" w:eastAsia="Calibri" w:hAnsi="Times New Roman" w:cs="Times New Roman"/>
          <w:spacing w:val="-2"/>
          <w:sz w:val="24"/>
          <w:szCs w:val="24"/>
        </w:rPr>
        <w:t>jednostki budżetowej Gminy Kielce</w:t>
      </w: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korekt tj. tak, aby nie nastąpiło uszczuplenie należnego podatku lub nienależny zwrot podatku.</w:t>
      </w:r>
    </w:p>
    <w:p w14:paraId="735F6385" w14:textId="77777777" w:rsidR="00A274AD" w:rsidRPr="001F6470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6"/>
          <w:szCs w:val="24"/>
        </w:rPr>
      </w:pPr>
    </w:p>
    <w:p w14:paraId="3E57346B" w14:textId="77777777" w:rsidR="005F1C42" w:rsidRDefault="009A4485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485">
        <w:rPr>
          <w:rFonts w:ascii="Times New Roman" w:eastAsia="Calibri" w:hAnsi="Times New Roman" w:cs="Times New Roman"/>
          <w:sz w:val="24"/>
          <w:szCs w:val="24"/>
        </w:rPr>
        <w:t xml:space="preserve">Niniejsze </w:t>
      </w:r>
      <w:r>
        <w:rPr>
          <w:rFonts w:ascii="Times New Roman" w:eastAsia="Calibri" w:hAnsi="Times New Roman" w:cs="Times New Roman"/>
          <w:sz w:val="24"/>
          <w:szCs w:val="24"/>
        </w:rPr>
        <w:t>powierzenie obowiązków udziela się na czas …………………</w:t>
      </w:r>
      <w:r w:rsidR="007C73F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>przy czym może</w:t>
      </w:r>
      <w:r w:rsidR="007C73F3">
        <w:rPr>
          <w:rFonts w:ascii="Times New Roman" w:eastAsia="Calibri" w:hAnsi="Times New Roman" w:cs="Times New Roman"/>
          <w:sz w:val="24"/>
          <w:szCs w:val="24"/>
        </w:rPr>
        <w:t xml:space="preserve"> być odwołane w każdym czasie.</w:t>
      </w:r>
    </w:p>
    <w:p w14:paraId="23F71846" w14:textId="51198462" w:rsidR="00AB06A3" w:rsidRPr="009A4485" w:rsidRDefault="007C73F3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9A4485">
        <w:rPr>
          <w:rFonts w:ascii="Times New Roman" w:eastAsia="Calibri" w:hAnsi="Times New Roman" w:cs="Times New Roman"/>
          <w:sz w:val="24"/>
          <w:szCs w:val="24"/>
        </w:rPr>
        <w:t xml:space="preserve"> chwilą ustania stosunku pracy niniejsze powierzenie obowiązków wygasa.</w:t>
      </w:r>
    </w:p>
    <w:p w14:paraId="596AF318" w14:textId="77777777" w:rsidR="00AB06A3" w:rsidRDefault="00AB06A3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79D8EF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0DD1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14:paraId="368406CA" w14:textId="77777777" w:rsidR="00A274AD" w:rsidRPr="001B0DD1" w:rsidRDefault="00A274AD" w:rsidP="00452125">
      <w:pPr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wyłączyć odpowiedzialności karnej skarbowej innych osób, które mogą zostać uznane za osoby odpowiedzialne przez stosowny organ, co oznacza iż przy spełnieniu </w:t>
      </w: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określonych przesłanek przewidzianych przepisami prawa, każdy pracownik </w:t>
      </w:r>
      <w:r w:rsidRPr="001B0DD1">
        <w:rPr>
          <w:rFonts w:ascii="Times New Roman" w:eastAsia="Calibri" w:hAnsi="Times New Roman" w:cs="Times New Roman"/>
          <w:spacing w:val="-2"/>
          <w:sz w:val="24"/>
          <w:szCs w:val="24"/>
        </w:rPr>
        <w:t>jednostki budżetowej Gminy Kielce</w:t>
      </w:r>
      <w:r w:rsidRPr="001B0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zostać pociągnięty do odpowiedzialności jak sprawca za przestępstwa, wykroczenia skarbowe określone w KKS.</w:t>
      </w:r>
    </w:p>
    <w:p w14:paraId="0205558B" w14:textId="77777777" w:rsidR="00A274AD" w:rsidRPr="001B0DD1" w:rsidRDefault="00A274AD" w:rsidP="00452125">
      <w:pPr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Kierownik jednostki budżetowej Gminy Kielce może powierzyć obowiązki w zakresie wykonywania czynności związanych z rozliczaniem Podatku VAT pracownikowi swojej jednostki. Powierzenie tych obowiązków musi nastąpić w formie pisemnej</w:t>
      </w:r>
      <w:r w:rsidRPr="001B0D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1AF6707" w14:textId="77777777" w:rsidR="001F6470" w:rsidRPr="001B0DD1" w:rsidRDefault="001F6470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02D7E" w14:textId="77777777" w:rsidR="00A274AD" w:rsidRPr="001B0DD1" w:rsidRDefault="00A274AD" w:rsidP="00FA2572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B0DD1">
        <w:rPr>
          <w:rFonts w:ascii="Times New Roman" w:eastAsia="Calibri" w:hAnsi="Times New Roman" w:cs="Times New Roman"/>
          <w:sz w:val="24"/>
          <w:szCs w:val="24"/>
        </w:rPr>
        <w:tab/>
      </w:r>
      <w:r w:rsidRPr="001B0DD1">
        <w:rPr>
          <w:rFonts w:ascii="Times New Roman" w:eastAsia="Calibri" w:hAnsi="Times New Roman" w:cs="Times New Roman"/>
          <w:sz w:val="24"/>
          <w:szCs w:val="20"/>
        </w:rPr>
        <w:t>______________________</w:t>
      </w:r>
    </w:p>
    <w:p w14:paraId="44AE2339" w14:textId="77777777" w:rsidR="00A274AD" w:rsidRPr="00F01D25" w:rsidRDefault="00A274AD" w:rsidP="00452125">
      <w:pPr>
        <w:autoSpaceDE w:val="0"/>
        <w:autoSpaceDN w:val="0"/>
        <w:adjustRightInd w:val="0"/>
        <w:spacing w:after="0" w:line="300" w:lineRule="auto"/>
        <w:ind w:firstLine="66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A9D">
        <w:rPr>
          <w:rFonts w:ascii="Times New Roman" w:eastAsia="Calibri" w:hAnsi="Times New Roman" w:cs="Times New Roman"/>
          <w:sz w:val="24"/>
          <w:szCs w:val="24"/>
        </w:rPr>
        <w:t>Prezydent Miasta Kielce</w:t>
      </w:r>
    </w:p>
    <w:p w14:paraId="678A237D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0DD1">
        <w:rPr>
          <w:rFonts w:ascii="Times New Roman" w:eastAsia="Calibri" w:hAnsi="Times New Roman" w:cs="Times New Roman"/>
          <w:b/>
          <w:i/>
          <w:sz w:val="24"/>
          <w:szCs w:val="24"/>
        </w:rPr>
        <w:t>Wyrażam zgodę: …………………………..</w:t>
      </w:r>
    </w:p>
    <w:p w14:paraId="39804DD3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ind w:left="708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0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F01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B0DD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</w:t>
      </w:r>
      <w:r w:rsidRPr="00F01D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yrektor </w:t>
      </w:r>
      <w:r w:rsidRPr="001B0DD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j</w:t>
      </w:r>
      <w:r w:rsidRPr="00F01D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ednostki </w:t>
      </w:r>
      <w:r w:rsidRPr="001B0DD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b</w:t>
      </w:r>
      <w:r w:rsidRPr="00F01D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udżetowej)</w:t>
      </w:r>
    </w:p>
    <w:p w14:paraId="0A366236" w14:textId="77777777" w:rsidR="00A274AD" w:rsidRPr="001B0DD1" w:rsidRDefault="00A274AD" w:rsidP="004521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0DD1">
        <w:rPr>
          <w:rFonts w:ascii="Times New Roman" w:eastAsia="Calibri" w:hAnsi="Times New Roman" w:cs="Times New Roman"/>
          <w:b/>
          <w:i/>
          <w:sz w:val="24"/>
          <w:szCs w:val="24"/>
        </w:rPr>
        <w:t>Kielce, dnia ………………………………</w:t>
      </w:r>
    </w:p>
    <w:p w14:paraId="48F0AC46" w14:textId="77777777" w:rsidR="00452125" w:rsidRDefault="00452125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6E392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529F0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6A41E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2FB21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8C793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D4126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92281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D5E37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45C64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93E32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3E426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4536E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183B2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60A3E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3F0C6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8A656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1F2E1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F8012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126AE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5A984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511A8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338AB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1BB69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F62F8" w14:textId="77777777" w:rsidR="002D7D42" w:rsidRDefault="002D7D42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F0539" w14:textId="77777777" w:rsidR="004D69A7" w:rsidRDefault="004D69A7" w:rsidP="004A5B5B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13 ust 1. i 2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danych), informujemy, iż:</w:t>
      </w:r>
    </w:p>
    <w:p w14:paraId="311816C0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Prezydent Miasta Kielce, zwany dalej Administratorem, Rynek 1, 25-303 Kielce. Z Administratorem można się kontaktować pisemnie, pisząc na adres Administratora lub za pośrednictwem poczty elektronicznej: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prezydent@um.kielce.pl;</w:t>
      </w:r>
    </w:p>
    <w:p w14:paraId="042DA2B0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możecie Państwo skontaktować się za pomocą poczty elektronicznej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iod@um.kielce.pl</w:t>
      </w:r>
      <w:r>
        <w:rPr>
          <w:rFonts w:ascii="Times New Roman" w:hAnsi="Times New Roman" w:cs="Times New Roman"/>
          <w:sz w:val="24"/>
          <w:szCs w:val="24"/>
        </w:rPr>
        <w:t xml:space="preserve"> lub pisząc na adres Administratora;</w:t>
      </w:r>
    </w:p>
    <w:p w14:paraId="65C6F2BB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związku z realizacją zadania dotyczącego rozliczenia podatku od towarów i usług przez Gminę Kielce i jej jednostki organizacyjne przez okres konieczny do realizacji niniejszego zadania;</w:t>
      </w:r>
    </w:p>
    <w:p w14:paraId="1C5AE400" w14:textId="175E7412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przez Państwa danych osobowych jest obowiązkowe i wynika </w:t>
      </w:r>
      <w:r w:rsidRPr="004D69A7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6 ust. 1 lit</w:t>
      </w:r>
      <w:r w:rsidR="00F13C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6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</w:t>
      </w:r>
      <w:r w:rsidR="00F13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 z dnia 4 maja 2016 r.) oraz</w:t>
      </w:r>
      <w:r w:rsidRPr="004D6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 i 4 ustawy z dnia 5 września 2016 r. o szczególnych zasadach rozliczeń podatku od towarów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z 2018 r. poz. 280),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art. 4 ust. 5 ustawy z dnia 29 września 1994 r. o rachunkowości (Dz. U. z 2021 r. poz. 217, z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aktualnie obowiązującego Zarządzenia Prezydenta Miasta Kielce w sprawie centralizacji rozliczeń podatku od towarów i usług przez Gminę Kielce oraz wykonywania obowiązków związanych z rozliczeniem podatku od towarów i usług w miejskich jednostkach organizacyjnych Gminy Kielce;</w:t>
      </w:r>
    </w:p>
    <w:p w14:paraId="65E99556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podlegają zautomatyzowanemu podejmowaniu decyzji oraz nie będą podlegały profilowaniu;</w:t>
      </w:r>
    </w:p>
    <w:p w14:paraId="4D12ED11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nie będą przekazywane do państwa trzeciego (poza Europejski Obszar Gospodarczy);</w:t>
      </w:r>
    </w:p>
    <w:p w14:paraId="6A1D836F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dane;</w:t>
      </w:r>
    </w:p>
    <w:p w14:paraId="09482680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Państwa dane osobowe będą przetwarzane do momentu zakończenia procedowania wniosku, a następnie przechowywane przez czas określony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Prezesa Rady Ministrów z dnia 18 stycznia 2011 r. w sprawie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instrukcji kancelaryjnej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jednolitych rzeczowych wykazów akt;</w:t>
      </w:r>
    </w:p>
    <w:p w14:paraId="2FF9A291" w14:textId="77777777" w:rsidR="004D69A7" w:rsidRDefault="004D69A7" w:rsidP="004A5B5B">
      <w:pPr>
        <w:numPr>
          <w:ilvl w:val="0"/>
          <w:numId w:val="2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 przysługuje Państwu prawo do:</w:t>
      </w:r>
    </w:p>
    <w:p w14:paraId="16DE52A5" w14:textId="77777777" w:rsidR="004D69A7" w:rsidRDefault="004D69A7" w:rsidP="004A5B5B">
      <w:pPr>
        <w:pStyle w:val="Akapitzlist"/>
        <w:numPr>
          <w:ilvl w:val="0"/>
          <w:numId w:val="28"/>
        </w:numPr>
        <w:shd w:val="clear" w:color="auto" w:fill="FFFFFF"/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Państwa danych osobowych,</w:t>
      </w:r>
    </w:p>
    <w:p w14:paraId="6A153FBB" w14:textId="77777777" w:rsidR="004D69A7" w:rsidRDefault="004D69A7" w:rsidP="004A5B5B">
      <w:pPr>
        <w:pStyle w:val="Akapitzlist"/>
        <w:numPr>
          <w:ilvl w:val="0"/>
          <w:numId w:val="28"/>
        </w:numPr>
        <w:shd w:val="clear" w:color="auto" w:fill="FFFFFF"/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Państwa danych osobowych,</w:t>
      </w:r>
    </w:p>
    <w:p w14:paraId="4C3AE730" w14:textId="77777777" w:rsidR="004D69A7" w:rsidRDefault="004D69A7" w:rsidP="004A5B5B">
      <w:pPr>
        <w:pStyle w:val="Akapitzlist"/>
        <w:numPr>
          <w:ilvl w:val="0"/>
          <w:numId w:val="28"/>
        </w:numPr>
        <w:shd w:val="clear" w:color="auto" w:fill="FFFFFF"/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Państwa danych osobowych, jednak nie wcześniej niż określają to przepisy prawa,</w:t>
      </w:r>
    </w:p>
    <w:p w14:paraId="0AC3F8C1" w14:textId="77777777" w:rsidR="004D69A7" w:rsidRDefault="004D69A7" w:rsidP="004A5B5B">
      <w:pPr>
        <w:pStyle w:val="Akapitzlist"/>
        <w:numPr>
          <w:ilvl w:val="0"/>
          <w:numId w:val="28"/>
        </w:numPr>
        <w:shd w:val="clear" w:color="auto" w:fill="FFFFFF"/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Państwa danych osobowych;</w:t>
      </w:r>
    </w:p>
    <w:p w14:paraId="1B2AAF33" w14:textId="77777777" w:rsidR="004D69A7" w:rsidRDefault="004D69A7" w:rsidP="004A5B5B">
      <w:pPr>
        <w:pStyle w:val="Akapitzlist"/>
        <w:numPr>
          <w:ilvl w:val="0"/>
          <w:numId w:val="27"/>
        </w:numPr>
        <w:shd w:val="clear" w:color="auto" w:fill="FFFFFF"/>
        <w:autoSpaceDE/>
        <w:adjustRightInd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powzięcia informacji o niewłaściwym przetwarzaniu Państwa danych osobowych przez Administratora przysługuje Państwu prawo do wniesienia skargi do organu nadzorczego</w:t>
      </w:r>
      <w:r>
        <w:rPr>
          <w:rFonts w:ascii="Times New Roman" w:hAnsi="Times New Roman" w:cs="Times New Roman"/>
          <w:color w:val="8C95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Prezesa Urzędu Ochrony Danych Osobowych (00-193 Warszawa, ul. Stawki 2).</w:t>
      </w:r>
    </w:p>
    <w:p w14:paraId="63625AD3" w14:textId="77777777" w:rsidR="00A274AD" w:rsidRDefault="00A274AD" w:rsidP="004A5B5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5FDF90B1" w14:textId="77777777" w:rsidR="004D69A7" w:rsidRPr="001B0DD1" w:rsidRDefault="004D69A7" w:rsidP="00A274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4F434D1C" w14:textId="77777777" w:rsidR="00A274AD" w:rsidRPr="001B0DD1" w:rsidRDefault="00A274AD" w:rsidP="00A274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B0DD1">
        <w:rPr>
          <w:rFonts w:ascii="Times New Roman" w:eastAsia="Calibri" w:hAnsi="Times New Roman" w:cs="Times New Roman"/>
          <w:sz w:val="24"/>
          <w:szCs w:val="20"/>
        </w:rPr>
        <w:t>Ja niżej podpisany, ……………., oświadczam, iż:</w:t>
      </w:r>
    </w:p>
    <w:p w14:paraId="63F1F9B2" w14:textId="77777777" w:rsidR="00A274AD" w:rsidRPr="001B0DD1" w:rsidRDefault="00A274AD" w:rsidP="00A274AD">
      <w:pPr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B0DD1">
        <w:rPr>
          <w:rFonts w:ascii="Times New Roman" w:eastAsia="Calibri" w:hAnsi="Times New Roman" w:cs="Times New Roman"/>
          <w:sz w:val="24"/>
          <w:szCs w:val="20"/>
        </w:rPr>
        <w:t xml:space="preserve">przyjmuję odpowiedzialność za prawidłowe, rzetelne i terminowe wykonywanie obowiązków wynikających </w:t>
      </w:r>
      <w:r w:rsidRPr="001B0D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 aktualnie obowiązującego zarządzenia Prezydenta Miasta Kielce w sprawie centralizacji rozliczeń podatku od towarów i usług przez Gminę Kielce oraz wykonywania obowiązków związanych z rozliczeniem podatku od towarów i usług w miejskich jednostkach organizacyjnych Gminy Kielce;</w:t>
      </w:r>
    </w:p>
    <w:p w14:paraId="5505094A" w14:textId="77777777" w:rsidR="00A274AD" w:rsidRPr="001B0DD1" w:rsidRDefault="00A274AD" w:rsidP="00A274AD">
      <w:pPr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B0DD1">
        <w:rPr>
          <w:rFonts w:ascii="Times New Roman" w:eastAsia="Calibri" w:hAnsi="Times New Roman" w:cs="Times New Roman"/>
          <w:sz w:val="24"/>
          <w:szCs w:val="20"/>
        </w:rPr>
        <w:t xml:space="preserve">jestem świadomy odpowiedzialności karnej skarbowej wynikającej z KKS z tytułu powierzonych mi obowiązków w zakresie rozliczania Podatku VAT związanego </w:t>
      </w:r>
      <w:r w:rsidRPr="001B0DD1">
        <w:rPr>
          <w:rFonts w:ascii="Times New Roman" w:eastAsia="Calibri" w:hAnsi="Times New Roman" w:cs="Times New Roman"/>
          <w:sz w:val="24"/>
          <w:szCs w:val="20"/>
        </w:rPr>
        <w:br/>
        <w:t>z działalnością prowadzoną przez ……………………………………………………………..</w:t>
      </w:r>
    </w:p>
    <w:p w14:paraId="3D423DBD" w14:textId="77777777" w:rsidR="00A274AD" w:rsidRPr="00F01D25" w:rsidRDefault="00A274AD" w:rsidP="00A274AD">
      <w:pPr>
        <w:autoSpaceDE w:val="0"/>
        <w:autoSpaceDN w:val="0"/>
        <w:adjustRightInd w:val="0"/>
        <w:spacing w:after="0" w:line="300" w:lineRule="auto"/>
        <w:ind w:left="1416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1B0DD1"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  </w:t>
      </w:r>
      <w:r w:rsidRPr="001B0DD1">
        <w:rPr>
          <w:rFonts w:ascii="Times New Roman" w:eastAsia="Calibri" w:hAnsi="Times New Roman" w:cs="Times New Roman"/>
          <w:bCs/>
          <w:sz w:val="24"/>
          <w:szCs w:val="20"/>
        </w:rPr>
        <w:t xml:space="preserve"> </w:t>
      </w:r>
      <w:r w:rsidRPr="00F01D25">
        <w:rPr>
          <w:rFonts w:ascii="Times New Roman" w:eastAsia="Calibri" w:hAnsi="Times New Roman" w:cs="Times New Roman"/>
          <w:bCs/>
          <w:sz w:val="16"/>
          <w:szCs w:val="16"/>
        </w:rPr>
        <w:t xml:space="preserve">(nazwa </w:t>
      </w:r>
      <w:r w:rsidRPr="001B0DD1">
        <w:rPr>
          <w:rFonts w:ascii="Times New Roman" w:eastAsia="Calibri" w:hAnsi="Times New Roman" w:cs="Times New Roman"/>
          <w:bCs/>
          <w:spacing w:val="-2"/>
          <w:sz w:val="16"/>
          <w:szCs w:val="16"/>
        </w:rPr>
        <w:t>j</w:t>
      </w:r>
      <w:r w:rsidRPr="00F01D25">
        <w:rPr>
          <w:rFonts w:ascii="Times New Roman" w:eastAsia="Calibri" w:hAnsi="Times New Roman" w:cs="Times New Roman"/>
          <w:bCs/>
          <w:spacing w:val="-2"/>
          <w:sz w:val="16"/>
          <w:szCs w:val="16"/>
        </w:rPr>
        <w:t xml:space="preserve">ednostki </w:t>
      </w:r>
      <w:r w:rsidRPr="001B0DD1">
        <w:rPr>
          <w:rFonts w:ascii="Times New Roman" w:eastAsia="Calibri" w:hAnsi="Times New Roman" w:cs="Times New Roman"/>
          <w:bCs/>
          <w:spacing w:val="-2"/>
          <w:sz w:val="16"/>
          <w:szCs w:val="16"/>
        </w:rPr>
        <w:t>b</w:t>
      </w:r>
      <w:r w:rsidRPr="00F01D25">
        <w:rPr>
          <w:rFonts w:ascii="Times New Roman" w:eastAsia="Calibri" w:hAnsi="Times New Roman" w:cs="Times New Roman"/>
          <w:bCs/>
          <w:spacing w:val="-2"/>
          <w:sz w:val="16"/>
          <w:szCs w:val="16"/>
        </w:rPr>
        <w:t>udżetowej Gminy Kielce)</w:t>
      </w:r>
    </w:p>
    <w:p w14:paraId="31475E0B" w14:textId="77777777" w:rsidR="00A274AD" w:rsidRPr="001B0DD1" w:rsidRDefault="00A274AD" w:rsidP="00A274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19EF926E" w14:textId="77777777" w:rsidR="00A274AD" w:rsidRPr="001B0DD1" w:rsidRDefault="00A274AD" w:rsidP="00A274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16D155EA" w14:textId="77777777" w:rsidR="00A274AD" w:rsidRPr="001B0DD1" w:rsidRDefault="00A274AD" w:rsidP="00A274A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B0DD1">
        <w:rPr>
          <w:rFonts w:ascii="Times New Roman" w:eastAsia="Calibri" w:hAnsi="Times New Roman" w:cs="Times New Roman"/>
          <w:sz w:val="24"/>
          <w:szCs w:val="20"/>
        </w:rPr>
        <w:t>______________________</w:t>
      </w:r>
    </w:p>
    <w:p w14:paraId="77D99E36" w14:textId="77777777" w:rsidR="00A274AD" w:rsidRPr="001B0DD1" w:rsidRDefault="00A274AD" w:rsidP="00A274AD">
      <w:pPr>
        <w:autoSpaceDE w:val="0"/>
        <w:autoSpaceDN w:val="0"/>
        <w:adjustRightInd w:val="0"/>
        <w:spacing w:after="0" w:line="300" w:lineRule="auto"/>
        <w:ind w:firstLine="6663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1B0DD1">
        <w:rPr>
          <w:rFonts w:ascii="Times New Roman" w:eastAsia="Calibri" w:hAnsi="Times New Roman" w:cs="Times New Roman"/>
          <w:sz w:val="24"/>
          <w:szCs w:val="20"/>
        </w:rPr>
        <w:t>data i podpis</w:t>
      </w:r>
    </w:p>
    <w:p w14:paraId="72978443" w14:textId="77777777" w:rsidR="00A274AD" w:rsidRPr="001B0DD1" w:rsidRDefault="00A274AD" w:rsidP="00A274AD">
      <w:pPr>
        <w:autoSpaceDE w:val="0"/>
        <w:autoSpaceDN w:val="0"/>
        <w:adjustRightInd w:val="0"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B9E7EA" w14:textId="77777777" w:rsidR="00A274AD" w:rsidRPr="001B0DD1" w:rsidRDefault="00A274AD" w:rsidP="00A274AD">
      <w:pPr>
        <w:autoSpaceDE w:val="0"/>
        <w:autoSpaceDN w:val="0"/>
        <w:adjustRightInd w:val="0"/>
        <w:spacing w:after="0" w:line="300" w:lineRule="auto"/>
        <w:ind w:firstLine="6663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14:paraId="2C02D34D" w14:textId="77777777" w:rsidR="00A274AD" w:rsidRPr="00F01D25" w:rsidRDefault="00A274AD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70FBE8" w14:textId="77777777" w:rsidR="00A274AD" w:rsidRPr="00F01D25" w:rsidRDefault="00A274AD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07C98F9" w14:textId="77777777" w:rsidR="00A274AD" w:rsidRPr="00F01D25" w:rsidRDefault="00A274AD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0549F1" w14:textId="77777777" w:rsidR="00A274AD" w:rsidRDefault="00A274AD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0F29950" w14:textId="77777777" w:rsidR="00155DEF" w:rsidRDefault="00155DEF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F06816" w14:textId="77777777" w:rsidR="00155DEF" w:rsidRDefault="00155DEF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D5B52F" w14:textId="77777777" w:rsidR="00155DEF" w:rsidRDefault="00155DEF" w:rsidP="00A274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39D1E7" w14:textId="77777777" w:rsidR="00CE1C25" w:rsidRPr="00CE1C25" w:rsidRDefault="00CE1C25" w:rsidP="00CE1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CE1C25" w:rsidRPr="00CE1C25" w:rsidSect="006A2867">
      <w:footerReference w:type="default" r:id="rId8"/>
      <w:pgSz w:w="12240" w:h="15840"/>
      <w:pgMar w:top="1417" w:right="1417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AEFC9" w14:textId="77777777" w:rsidR="0006218D" w:rsidRDefault="0006218D" w:rsidP="00A274AD">
      <w:pPr>
        <w:spacing w:after="0" w:line="240" w:lineRule="auto"/>
      </w:pPr>
      <w:r>
        <w:separator/>
      </w:r>
    </w:p>
  </w:endnote>
  <w:endnote w:type="continuationSeparator" w:id="0">
    <w:p w14:paraId="75A02B40" w14:textId="77777777" w:rsidR="0006218D" w:rsidRDefault="0006218D" w:rsidP="00A2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679D3" w14:textId="77777777" w:rsidR="00CA631E" w:rsidRDefault="00DB1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C18C" w14:textId="77777777" w:rsidR="0006218D" w:rsidRDefault="0006218D" w:rsidP="00A274AD">
      <w:pPr>
        <w:spacing w:after="0" w:line="240" w:lineRule="auto"/>
      </w:pPr>
      <w:r>
        <w:separator/>
      </w:r>
    </w:p>
  </w:footnote>
  <w:footnote w:type="continuationSeparator" w:id="0">
    <w:p w14:paraId="0F9C1AF1" w14:textId="77777777" w:rsidR="0006218D" w:rsidRDefault="0006218D" w:rsidP="00A2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6F68A94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46" w:hanging="360"/>
      </w:pPr>
      <w:rPr>
        <w:b w:val="0"/>
        <w:bCs w:val="0"/>
        <w:i w:val="0"/>
        <w:iCs/>
        <w:color w:val="000000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8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74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color w:val="000000"/>
      </w:rPr>
    </w:lvl>
  </w:abstractNum>
  <w:abstractNum w:abstractNumId="1">
    <w:nsid w:val="03A042D0"/>
    <w:multiLevelType w:val="hybridMultilevel"/>
    <w:tmpl w:val="C2EA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266B"/>
    <w:multiLevelType w:val="hybridMultilevel"/>
    <w:tmpl w:val="D54A2ED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57DA98DA">
      <w:start w:val="1"/>
      <w:numFmt w:val="decimal"/>
      <w:lvlText w:val="%2)"/>
      <w:lvlJc w:val="left"/>
      <w:pPr>
        <w:ind w:left="114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7FA3B2C"/>
    <w:multiLevelType w:val="multilevel"/>
    <w:tmpl w:val="A8C6577C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46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color w:val="000000"/>
      </w:rPr>
    </w:lvl>
    <w:lvl w:ilvl="3">
      <w:start w:val="1"/>
      <w:numFmt w:val="decimal"/>
      <w:lvlText w:val="%4)"/>
      <w:lvlJc w:val="left"/>
      <w:pPr>
        <w:ind w:left="258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74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color w:val="000000"/>
      </w:rPr>
    </w:lvl>
  </w:abstractNum>
  <w:abstractNum w:abstractNumId="4">
    <w:nsid w:val="11D67D9C"/>
    <w:multiLevelType w:val="multilevel"/>
    <w:tmpl w:val="E6CE0D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27F3EC9"/>
    <w:multiLevelType w:val="hybridMultilevel"/>
    <w:tmpl w:val="E1B0A452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>
    <w:nsid w:val="14B474F8"/>
    <w:multiLevelType w:val="hybridMultilevel"/>
    <w:tmpl w:val="3DD6B3F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562996"/>
    <w:multiLevelType w:val="hybridMultilevel"/>
    <w:tmpl w:val="27F0A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01ED0"/>
    <w:multiLevelType w:val="hybridMultilevel"/>
    <w:tmpl w:val="538C88BC"/>
    <w:lvl w:ilvl="0" w:tplc="71FC54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4B7717"/>
    <w:multiLevelType w:val="multilevel"/>
    <w:tmpl w:val="1888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A535E"/>
    <w:multiLevelType w:val="hybridMultilevel"/>
    <w:tmpl w:val="22883678"/>
    <w:lvl w:ilvl="0" w:tplc="FA02E6B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A568E"/>
    <w:multiLevelType w:val="hybridMultilevel"/>
    <w:tmpl w:val="8DD81AFE"/>
    <w:lvl w:ilvl="0" w:tplc="1A36F5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33A3"/>
    <w:multiLevelType w:val="multilevel"/>
    <w:tmpl w:val="7C56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61AFC"/>
    <w:multiLevelType w:val="hybridMultilevel"/>
    <w:tmpl w:val="98D0E4BE"/>
    <w:lvl w:ilvl="0" w:tplc="D02255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CF576E"/>
    <w:multiLevelType w:val="multilevel"/>
    <w:tmpl w:val="BAD4E3EE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46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8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color w:val="000000"/>
      </w:rPr>
    </w:lvl>
    <w:lvl w:ilvl="6">
      <w:start w:val="1"/>
      <w:numFmt w:val="decimal"/>
      <w:lvlText w:val="%7)"/>
      <w:lvlJc w:val="left"/>
      <w:pPr>
        <w:ind w:left="474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color w:val="000000"/>
      </w:rPr>
    </w:lvl>
  </w:abstractNum>
  <w:abstractNum w:abstractNumId="15">
    <w:nsid w:val="3AD01065"/>
    <w:multiLevelType w:val="multilevel"/>
    <w:tmpl w:val="562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51B22"/>
    <w:multiLevelType w:val="hybridMultilevel"/>
    <w:tmpl w:val="294EF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15537"/>
    <w:multiLevelType w:val="hybridMultilevel"/>
    <w:tmpl w:val="BC22E4B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E6473B"/>
    <w:multiLevelType w:val="hybridMultilevel"/>
    <w:tmpl w:val="C514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E037F"/>
    <w:multiLevelType w:val="hybridMultilevel"/>
    <w:tmpl w:val="778A8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62401"/>
    <w:multiLevelType w:val="hybridMultilevel"/>
    <w:tmpl w:val="F38E3A62"/>
    <w:lvl w:ilvl="0" w:tplc="5C629AC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D485A08"/>
    <w:multiLevelType w:val="hybridMultilevel"/>
    <w:tmpl w:val="BE1C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D6D8C"/>
    <w:multiLevelType w:val="multilevel"/>
    <w:tmpl w:val="D86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5086F"/>
    <w:multiLevelType w:val="multilevel"/>
    <w:tmpl w:val="9B82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8349B"/>
    <w:multiLevelType w:val="hybridMultilevel"/>
    <w:tmpl w:val="1F42939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8"/>
  </w:num>
  <w:num w:numId="13">
    <w:abstractNumId w:val="5"/>
  </w:num>
  <w:num w:numId="14">
    <w:abstractNumId w:val="3"/>
  </w:num>
  <w:num w:numId="15">
    <w:abstractNumId w:val="13"/>
  </w:num>
  <w:num w:numId="16">
    <w:abstractNumId w:val="14"/>
  </w:num>
  <w:num w:numId="17">
    <w:abstractNumId w:val="1"/>
  </w:num>
  <w:num w:numId="18">
    <w:abstractNumId w:val="2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2"/>
  </w:num>
  <w:num w:numId="25">
    <w:abstractNumId w:val="23"/>
  </w:num>
  <w:num w:numId="26">
    <w:abstractNumId w:val="1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AD"/>
    <w:rsid w:val="00004AB4"/>
    <w:rsid w:val="0006218D"/>
    <w:rsid w:val="000C59F2"/>
    <w:rsid w:val="000E4A2B"/>
    <w:rsid w:val="00155DEF"/>
    <w:rsid w:val="001F6470"/>
    <w:rsid w:val="00220D37"/>
    <w:rsid w:val="002B6D7A"/>
    <w:rsid w:val="002D7D42"/>
    <w:rsid w:val="00302AFC"/>
    <w:rsid w:val="00452125"/>
    <w:rsid w:val="00486A22"/>
    <w:rsid w:val="004A5B5B"/>
    <w:rsid w:val="004B296A"/>
    <w:rsid w:val="004D69A7"/>
    <w:rsid w:val="005F1C42"/>
    <w:rsid w:val="00605288"/>
    <w:rsid w:val="00731457"/>
    <w:rsid w:val="00793898"/>
    <w:rsid w:val="007C73F3"/>
    <w:rsid w:val="008C745B"/>
    <w:rsid w:val="009A13D1"/>
    <w:rsid w:val="009A4485"/>
    <w:rsid w:val="00A274AD"/>
    <w:rsid w:val="00A82B66"/>
    <w:rsid w:val="00AB06A3"/>
    <w:rsid w:val="00AB71B8"/>
    <w:rsid w:val="00CE1C25"/>
    <w:rsid w:val="00D25EB4"/>
    <w:rsid w:val="00D36E42"/>
    <w:rsid w:val="00D82695"/>
    <w:rsid w:val="00DB1073"/>
    <w:rsid w:val="00E14887"/>
    <w:rsid w:val="00E50D93"/>
    <w:rsid w:val="00EB0463"/>
    <w:rsid w:val="00F13CF6"/>
    <w:rsid w:val="00F73A67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0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4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4A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shd w:val="clear" w:color="auto" w:fill="FFFFFF"/>
      <w:lang w:eastAsia="pl-PL"/>
    </w:rPr>
  </w:style>
  <w:style w:type="character" w:styleId="Pogrubienie">
    <w:name w:val="Strong"/>
    <w:aliases w:val="Times New Roman,12 pt,Wyjustowany,Pierwszy wiersz:  1,25 cm,Po..."/>
    <w:basedOn w:val="Domylnaczcionkaakapitu"/>
    <w:uiPriority w:val="99"/>
    <w:qFormat/>
    <w:rsid w:val="00A274AD"/>
    <w:rPr>
      <w:rFonts w:ascii="A" w:hAnsi="A" w:cs="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2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274A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AD"/>
    <w:pPr>
      <w:autoSpaceDE w:val="0"/>
      <w:autoSpaceDN w:val="0"/>
      <w:adjustRightInd w:val="0"/>
      <w:spacing w:after="0" w:line="240" w:lineRule="auto"/>
    </w:pPr>
    <w:rPr>
      <w:rFonts w:ascii="A" w:eastAsia="Calibri" w:hAnsi="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AD"/>
    <w:rPr>
      <w:rFonts w:ascii="A" w:eastAsia="Calibri" w:hAnsi="A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274A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2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4A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9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9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9A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4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4A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shd w:val="clear" w:color="auto" w:fill="FFFFFF"/>
      <w:lang w:eastAsia="pl-PL"/>
    </w:rPr>
  </w:style>
  <w:style w:type="character" w:styleId="Pogrubienie">
    <w:name w:val="Strong"/>
    <w:aliases w:val="Times New Roman,12 pt,Wyjustowany,Pierwszy wiersz:  1,25 cm,Po..."/>
    <w:basedOn w:val="Domylnaczcionkaakapitu"/>
    <w:uiPriority w:val="99"/>
    <w:qFormat/>
    <w:rsid w:val="00A274AD"/>
    <w:rPr>
      <w:rFonts w:ascii="A" w:hAnsi="A" w:cs="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2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274A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AD"/>
    <w:pPr>
      <w:autoSpaceDE w:val="0"/>
      <w:autoSpaceDN w:val="0"/>
      <w:adjustRightInd w:val="0"/>
      <w:spacing w:after="0" w:line="240" w:lineRule="auto"/>
    </w:pPr>
    <w:rPr>
      <w:rFonts w:ascii="A" w:eastAsia="Calibri" w:hAnsi="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AD"/>
    <w:rPr>
      <w:rFonts w:ascii="A" w:eastAsia="Calibri" w:hAnsi="A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274A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2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4A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9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9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9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Białacka</dc:creator>
  <cp:lastModifiedBy>Ewa Białacka</cp:lastModifiedBy>
  <cp:revision>24</cp:revision>
  <cp:lastPrinted>2021-05-05T12:53:00Z</cp:lastPrinted>
  <dcterms:created xsi:type="dcterms:W3CDTF">2021-04-28T12:09:00Z</dcterms:created>
  <dcterms:modified xsi:type="dcterms:W3CDTF">2021-05-05T12:57:00Z</dcterms:modified>
</cp:coreProperties>
</file>